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«Утверждаю» директор ТДМШ № 32________________ Л. Г.Сингатуллина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РАСПИСАНИЕ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Преподавателя ____Баталовой Алсу Гаязовны______________________________________ на апрель 20___19_/20__20_уч. год</w:t>
      </w:r>
      <w:r w:rsidDel="00000000" w:rsidR="00000000" w:rsidRPr="00000000">
        <w:rPr>
          <w:rtl w:val="0"/>
        </w:rPr>
      </w:r>
    </w:p>
    <w:tbl>
      <w:tblPr>
        <w:tblStyle w:val="Table1"/>
        <w:tblW w:w="10691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4"/>
        <w:gridCol w:w="1002"/>
        <w:gridCol w:w="3246"/>
        <w:gridCol w:w="1601"/>
        <w:gridCol w:w="1145"/>
        <w:gridCol w:w="1648"/>
        <w:gridCol w:w="1375"/>
        <w:tblGridChange w:id="0">
          <w:tblGrid>
            <w:gridCol w:w="674"/>
            <w:gridCol w:w="1002"/>
            <w:gridCol w:w="3246"/>
            <w:gridCol w:w="1601"/>
            <w:gridCol w:w="1145"/>
            <w:gridCol w:w="1648"/>
            <w:gridCol w:w="1375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Время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Фамилия, имя обучающегося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Класс/ОП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Предмет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Часы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Формат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(WhatsApp, Skype, Zoom, Classroom google и др)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Пятница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13.00- 13.30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Хамидуллина Лейсан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Вокал п/в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13.40- 14.10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Мухаметрахимова Амина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Вокал п/в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14.20- 14.50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Салимзянова Лейла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Вокал п/в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15.00-  15.30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Вахитова Рамина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Вокал спец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15.40-  16.05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АрхиповаРалина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Музицир-е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16.15-  16.40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Хамидуллина Лейсан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Музицир-е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Суббота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11.20-  11.50.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Мударисова Азалия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Вокал п/в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12.00-  12.30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Шарипова Азалия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Вокал п/в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12.40-  13.10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Вахитова Рамина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Вокал спец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13.20-  13.50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Монасыпова Лейла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Вокал п/в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14.00-  14.25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Монасыпова Лейла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Музиц-е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14.35-  15.00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Шарипова Азалия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Музиц-е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15.10-  15.35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Салимзянова Лейла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Музиц-е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Нагрузка преподавателя: _______мл.ч..; ________ст.ч.;_________конц.ч.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Подпись преподавателя_________________                  Зам. директора по УР___________________</w:t>
      </w:r>
      <w:r w:rsidDel="00000000" w:rsidR="00000000" w:rsidRPr="00000000">
        <w:rPr>
          <w:rtl w:val="0"/>
        </w:rPr>
      </w:r>
    </w:p>
    <w:sectPr>
      <w:pgSz w:h="16838" w:w="11906"/>
      <w:pgMar w:bottom="284" w:top="454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